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B0" w:rsidRDefault="0035252B">
      <w:pPr>
        <w:pStyle w:val="a3"/>
        <w:widowControl/>
        <w:shd w:val="clear" w:color="auto" w:fill="FFFFFF"/>
        <w:spacing w:beforeAutospacing="0" w:afterAutospacing="0" w:line="384" w:lineRule="atLeast"/>
        <w:ind w:firstLine="516"/>
        <w:jc w:val="both"/>
        <w:rPr>
          <w:rFonts w:ascii="微软雅黑" w:eastAsia="微软雅黑" w:hAnsi="微软雅黑" w:cs="微软雅黑"/>
          <w:color w:val="000000"/>
          <w:sz w:val="19"/>
          <w:szCs w:val="19"/>
        </w:rPr>
      </w:pP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根据《中华人民共和国食品安全法》和《食品安全抽样检验管理办法》的规定，东乡县食品药品检验检测中心对全县范围内经营的</w:t>
      </w:r>
      <w:r w:rsidR="00331020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食品</w:t>
      </w: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进行了监督抽检，共抽检样品</w:t>
      </w:r>
      <w:r w:rsidR="00102FA3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410</w:t>
      </w: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批次，</w:t>
      </w:r>
      <w:r w:rsidR="00AB5F95"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农产品</w:t>
      </w:r>
      <w:r w:rsidR="00102FA3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103</w:t>
      </w:r>
      <w:r w:rsidR="00AB5F95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批次，餐饮食品</w:t>
      </w:r>
      <w:r w:rsidR="0076003D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（含现制现售）</w:t>
      </w:r>
      <w:r w:rsidR="00102FA3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111</w:t>
      </w:r>
      <w:r w:rsidR="00AB5F95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批次，餐饮具</w:t>
      </w:r>
      <w:r w:rsidR="00102FA3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18</w:t>
      </w:r>
      <w:r w:rsidR="00AB5F95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批次，市州专项</w:t>
      </w:r>
      <w:r w:rsidR="0076003D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（普通食品和食盐）</w:t>
      </w:r>
      <w:r w:rsidR="00102FA3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178</w:t>
      </w:r>
      <w:r w:rsidR="00AB5F95">
        <w:rPr>
          <w:rFonts w:ascii="仿宋_GB2312" w:eastAsia="仿宋_GB2312" w:hAnsi="微软雅黑" w:cs="仿宋_GB2312" w:hint="eastAsia"/>
          <w:color w:val="333333"/>
          <w:sz w:val="25"/>
          <w:szCs w:val="25"/>
          <w:shd w:val="clear" w:color="auto" w:fill="FFFFFF"/>
        </w:rPr>
        <w:t>批次，其中</w:t>
      </w: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合格</w:t>
      </w:r>
      <w:r w:rsidR="00102FA3">
        <w:rPr>
          <w:rFonts w:ascii="仿宋_GB2312" w:eastAsia="仿宋_GB2312" w:hAnsi="微软雅黑" w:cs="仿宋_GB2312" w:hint="eastAsia"/>
          <w:color w:val="FF0000"/>
          <w:sz w:val="25"/>
          <w:szCs w:val="25"/>
          <w:shd w:val="clear" w:color="auto" w:fill="FFFFFF"/>
        </w:rPr>
        <w:t>391</w:t>
      </w: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批次，不合格</w:t>
      </w:r>
      <w:r w:rsidR="00102FA3">
        <w:rPr>
          <w:rFonts w:ascii="仿宋_GB2312" w:eastAsia="仿宋_GB2312" w:hAnsi="微软雅黑" w:cs="仿宋_GB2312" w:hint="eastAsia"/>
          <w:color w:val="FF0000"/>
          <w:sz w:val="25"/>
          <w:szCs w:val="25"/>
          <w:shd w:val="clear" w:color="auto" w:fill="FFFFFF"/>
        </w:rPr>
        <w:t>13</w:t>
      </w: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批次。</w:t>
      </w:r>
    </w:p>
    <w:p w:rsidR="00034FB0" w:rsidRDefault="0035252B">
      <w:pPr>
        <w:pStyle w:val="a3"/>
        <w:widowControl/>
        <w:shd w:val="clear" w:color="auto" w:fill="FFFFFF"/>
        <w:spacing w:beforeAutospacing="0" w:afterAutospacing="0" w:line="384" w:lineRule="atLeast"/>
        <w:ind w:firstLine="516"/>
        <w:jc w:val="both"/>
        <w:rPr>
          <w:rFonts w:ascii="微软雅黑" w:eastAsia="微软雅黑" w:hAnsi="微软雅黑" w:cs="微软雅黑"/>
          <w:color w:val="000000"/>
          <w:sz w:val="19"/>
          <w:szCs w:val="19"/>
        </w:rPr>
      </w:pPr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消费提醒：消费者应尽量到正规农贸市场或超市购买，</w:t>
      </w:r>
      <w:bookmarkStart w:id="0" w:name="_GoBack"/>
      <w:bookmarkEnd w:id="0"/>
      <w:r>
        <w:rPr>
          <w:rFonts w:ascii="仿宋_GB2312" w:eastAsia="仿宋_GB2312" w:hAnsi="微软雅黑" w:cs="仿宋_GB2312"/>
          <w:color w:val="333333"/>
          <w:sz w:val="25"/>
          <w:szCs w:val="25"/>
          <w:shd w:val="clear" w:color="auto" w:fill="FFFFFF"/>
        </w:rPr>
        <w:t>并注意市场内有关农残、兽残检测的公示布告，食用前尽可能用食用小苏打浸泡半小时后再清洗食用。在食品消费过程中如发现食品安全问题，请及时拨打投诉举报电话12331。</w:t>
      </w:r>
    </w:p>
    <w:p w:rsidR="00034FB0" w:rsidRDefault="0035252B">
      <w:r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  <w:t>关于20</w:t>
      </w:r>
      <w:r w:rsidR="00316253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21</w:t>
      </w:r>
      <w:r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第</w:t>
      </w:r>
      <w:r w:rsidR="009B1155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三</w:t>
      </w:r>
      <w:r w:rsidR="00316253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.</w:t>
      </w:r>
      <w:r w:rsidR="009B1155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四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季度</w:t>
      </w:r>
      <w:r w:rsidR="00331020"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  <w:t>食品监督</w:t>
      </w:r>
      <w:r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  <w:t>抽检信息通告</w:t>
      </w:r>
    </w:p>
    <w:sectPr w:rsidR="00034FB0" w:rsidSect="0003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8D" w:rsidRDefault="00E4098D" w:rsidP="00096E89">
      <w:r>
        <w:separator/>
      </w:r>
    </w:p>
  </w:endnote>
  <w:endnote w:type="continuationSeparator" w:id="1">
    <w:p w:rsidR="00E4098D" w:rsidRDefault="00E4098D" w:rsidP="00096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8D" w:rsidRDefault="00E4098D" w:rsidP="00096E89">
      <w:r>
        <w:separator/>
      </w:r>
    </w:p>
  </w:footnote>
  <w:footnote w:type="continuationSeparator" w:id="1">
    <w:p w:rsidR="00E4098D" w:rsidRDefault="00E4098D" w:rsidP="00096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0A37F2"/>
    <w:rsid w:val="00034FB0"/>
    <w:rsid w:val="00096E89"/>
    <w:rsid w:val="000E25B0"/>
    <w:rsid w:val="00102FA3"/>
    <w:rsid w:val="00316253"/>
    <w:rsid w:val="00331020"/>
    <w:rsid w:val="0035252B"/>
    <w:rsid w:val="00390B40"/>
    <w:rsid w:val="0040273D"/>
    <w:rsid w:val="00421768"/>
    <w:rsid w:val="00545487"/>
    <w:rsid w:val="00602888"/>
    <w:rsid w:val="0076003D"/>
    <w:rsid w:val="008F6F99"/>
    <w:rsid w:val="00927BB8"/>
    <w:rsid w:val="009B1155"/>
    <w:rsid w:val="009C6410"/>
    <w:rsid w:val="009F1AA8"/>
    <w:rsid w:val="00AB5F95"/>
    <w:rsid w:val="00D1137B"/>
    <w:rsid w:val="00E4098D"/>
    <w:rsid w:val="0AEB6366"/>
    <w:rsid w:val="25D87985"/>
    <w:rsid w:val="5073545D"/>
    <w:rsid w:val="6A0A37F2"/>
    <w:rsid w:val="6FA20774"/>
    <w:rsid w:val="7FB8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34FB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9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6E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96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6E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China</cp:lastModifiedBy>
  <cp:revision>12</cp:revision>
  <dcterms:created xsi:type="dcterms:W3CDTF">2019-11-28T06:18:00Z</dcterms:created>
  <dcterms:modified xsi:type="dcterms:W3CDTF">2021-12-20T01:21:00Z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